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83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drawing>
          <wp:inline distT="0" distB="0" distL="114300" distR="114300">
            <wp:extent cx="4591050" cy="6096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591050" cy="609600"/>
                    </a:xfrm>
                    <a:prstGeom prst="rect">
                      <a:avLst/>
                    </a:prstGeom>
                    <a:noFill/>
                    <a:ln w="9525">
                      <a:noFill/>
                    </a:ln>
                  </pic:spPr>
                </pic:pic>
              </a:graphicData>
            </a:graphic>
          </wp:inline>
        </w:drawing>
      </w:r>
    </w:p>
    <w:p w14:paraId="54008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ind w:left="0" w:right="0"/>
        <w:jc w:val="center"/>
        <w:rPr>
          <w:b w:val="0"/>
          <w:bCs w:val="0"/>
          <w:sz w:val="24"/>
          <w:szCs w:val="24"/>
        </w:rPr>
      </w:pPr>
      <w:r>
        <w:rPr>
          <w:rFonts w:hint="eastAsia" w:ascii="微软雅黑" w:hAnsi="微软雅黑" w:eastAsia="微软雅黑" w:cs="微软雅黑"/>
          <w:b w:val="0"/>
          <w:bCs w:val="0"/>
          <w:i w:val="0"/>
          <w:iCs w:val="0"/>
          <w:caps w:val="0"/>
          <w:color w:val="333333"/>
          <w:spacing w:val="0"/>
          <w:sz w:val="24"/>
          <w:szCs w:val="24"/>
        </w:rPr>
        <w:t>中装协[2024]95号</w:t>
      </w:r>
    </w:p>
    <w:p w14:paraId="41726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25" w:lineRule="atLeast"/>
        <w:ind w:left="0" w:right="0"/>
        <w:jc w:val="center"/>
        <w:rPr>
          <w:b w:val="0"/>
          <w:bCs w:val="0"/>
          <w:sz w:val="36"/>
          <w:szCs w:val="36"/>
        </w:rPr>
      </w:pPr>
      <w:r>
        <w:rPr>
          <w:rFonts w:hint="eastAsia" w:ascii="微软雅黑" w:hAnsi="微软雅黑" w:eastAsia="微软雅黑" w:cs="微软雅黑"/>
          <w:b w:val="0"/>
          <w:bCs w:val="0"/>
          <w:i w:val="0"/>
          <w:iCs w:val="0"/>
          <w:caps w:val="0"/>
          <w:color w:val="333333"/>
          <w:spacing w:val="0"/>
          <w:sz w:val="36"/>
          <w:szCs w:val="36"/>
        </w:rPr>
        <w:t>关于开展2024年度建筑装饰行业科学技术奖推荐评选工作的通知</w:t>
      </w:r>
    </w:p>
    <w:p w14:paraId="3386C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pPr>
      <w:r>
        <w:rPr>
          <w:rFonts w:hint="eastAsia" w:ascii="微软雅黑" w:hAnsi="微软雅黑" w:eastAsia="微软雅黑" w:cs="微软雅黑"/>
          <w:i w:val="0"/>
          <w:iCs w:val="0"/>
          <w:caps w:val="0"/>
          <w:color w:val="333333"/>
          <w:spacing w:val="8"/>
          <w:sz w:val="24"/>
          <w:szCs w:val="24"/>
        </w:rPr>
        <w:t>各省、自治区、直辖市建筑装饰协会（分会），新疆生产建设兵团建筑业协会，各会员企业、有关单位：</w:t>
      </w:r>
    </w:p>
    <w:p w14:paraId="7A522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为全面贯彻党的二十大和二十届二中、三中全会精神，深入落实习近平总书记关于科技创新重要论述和中央人才工作会议精神，根据中共中央办公厅国务院办公厅印发《关于完善科技激励机制的意见》的要求，同时按照中央经济工作会提出的科技创新引领新质生产力发展，建设现代化产业体系的要求，推动我国建筑及装饰行业科技创新和产业创新融合发展，激发企业创新活力，增强企业及科技人员创新动力和信心，经协会研究决定开展2024年度建筑装饰行业科学技术奖推荐评选工作，现将有关事项通知如下:</w:t>
      </w:r>
    </w:p>
    <w:p w14:paraId="4E830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一、建筑装饰行业科学技术奖（国科社奖励号：0313）自开展以来，各省市陆续将科技奖纳入到政府奖励、项目招投标及企业信用等活动的加分项中，得到各级政府、行业内外广泛关注和支持。</w:t>
      </w:r>
    </w:p>
    <w:p w14:paraId="3390D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二、2024年度科技奖申报时间自本文件发布之日起至2025年1月10日止，各申报单位及推荐单位将申报材料报送至中装协科技奖办公室。</w:t>
      </w:r>
    </w:p>
    <w:p w14:paraId="579AF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三、我会对科技奖上报材料进行初步审核，复查与答辩等工作，具体时间另行通知。</w:t>
      </w:r>
    </w:p>
    <w:p w14:paraId="77C70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eastAsia="微软雅黑"/>
          <w:lang w:val="en-US" w:eastAsia="zh-CN"/>
        </w:rPr>
      </w:pPr>
      <w:r>
        <w:rPr>
          <w:rFonts w:hint="eastAsia" w:ascii="微软雅黑" w:hAnsi="微软雅黑" w:eastAsia="微软雅黑" w:cs="微软雅黑"/>
          <w:i w:val="0"/>
          <w:iCs w:val="0"/>
          <w:caps w:val="0"/>
          <w:color w:val="333333"/>
          <w:spacing w:val="8"/>
          <w:sz w:val="24"/>
          <w:szCs w:val="24"/>
        </w:rPr>
        <w:t>四、评选工作有关文件，请登录中装新网查询和下载</w:t>
      </w:r>
      <w:r>
        <w:rPr>
          <w:rFonts w:hint="eastAsia" w:ascii="微软雅黑" w:hAnsi="微软雅黑" w:eastAsia="微软雅黑" w:cs="微软雅黑"/>
          <w:i w:val="0"/>
          <w:iCs w:val="0"/>
          <w:caps w:val="0"/>
          <w:color w:val="333333"/>
          <w:spacing w:val="8"/>
          <w:sz w:val="24"/>
          <w:szCs w:val="24"/>
          <w:lang w:eastAsia="zh-CN"/>
        </w:rPr>
        <w:t>。</w:t>
      </w:r>
    </w:p>
    <w:p w14:paraId="5337E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五、请各申报单位按照要求填写申报，如有问题或建议，请与中装协科技奖办公室联系。</w:t>
      </w:r>
    </w:p>
    <w:p w14:paraId="40C1F2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本活动自愿参加，不收取任何费用，请各省、直辖市、自治区建筑及装饰协会和有关单位，根据《建筑装饰行业科学技术奖评选管理办法》积极推荐申报。</w:t>
      </w:r>
    </w:p>
    <w:p w14:paraId="3DC1AC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六、根据行业发展需要，对《建筑装饰行业科学技术奖评选管理办法》的部分条款进行了修订，现予以发布。</w:t>
      </w:r>
    </w:p>
    <w:p w14:paraId="21E18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七、联系部门：科技奖办公室</w:t>
      </w:r>
    </w:p>
    <w:p w14:paraId="61FFE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电  话：010-88389181  88389165</w:t>
      </w:r>
    </w:p>
    <w:p w14:paraId="6DFC88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地  址：北京市海淀区三里河路21号甘家口大厦南楼十层</w:t>
      </w:r>
    </w:p>
    <w:p w14:paraId="671AA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附件： </w:t>
      </w:r>
      <w:r>
        <w:rPr>
          <w:rFonts w:hint="eastAsia" w:ascii="微软雅黑" w:hAnsi="微软雅黑" w:eastAsia="微软雅黑" w:cs="微软雅黑"/>
          <w:i w:val="0"/>
          <w:iCs w:val="0"/>
          <w:caps w:val="0"/>
          <w:color w:val="333333"/>
          <w:spacing w:val="8"/>
          <w:sz w:val="24"/>
          <w:szCs w:val="24"/>
        </w:rPr>
        <w:drawing>
          <wp:inline distT="0" distB="0" distL="114300" distR="114300">
            <wp:extent cx="152400" cy="1524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8"/>
          <w:sz w:val="24"/>
          <w:szCs w:val="24"/>
          <w:u w:val="none"/>
        </w:rPr>
        <w:fldChar w:fldCharType="begin"/>
      </w:r>
      <w:r>
        <w:rPr>
          <w:rFonts w:hint="eastAsia" w:ascii="微软雅黑" w:hAnsi="微软雅黑" w:eastAsia="微软雅黑" w:cs="微软雅黑"/>
          <w:i w:val="0"/>
          <w:iCs w:val="0"/>
          <w:caps w:val="0"/>
          <w:color w:val="333333"/>
          <w:spacing w:val="8"/>
          <w:sz w:val="24"/>
          <w:szCs w:val="24"/>
          <w:u w:val="none"/>
        </w:rPr>
        <w:instrText xml:space="preserve"> HYPERLINK "http://file.cbda.cn/uploadfile/2024/1223/1734940816947754.docx" </w:instrText>
      </w:r>
      <w:r>
        <w:rPr>
          <w:rFonts w:hint="eastAsia" w:ascii="微软雅黑" w:hAnsi="微软雅黑" w:eastAsia="微软雅黑" w:cs="微软雅黑"/>
          <w:i w:val="0"/>
          <w:iCs w:val="0"/>
          <w:caps w:val="0"/>
          <w:color w:val="333333"/>
          <w:spacing w:val="8"/>
          <w:sz w:val="24"/>
          <w:szCs w:val="24"/>
          <w:u w:val="none"/>
        </w:rPr>
        <w:fldChar w:fldCharType="separate"/>
      </w:r>
      <w:r>
        <w:rPr>
          <w:rStyle w:val="5"/>
          <w:rFonts w:hint="eastAsia" w:ascii="微软雅黑" w:hAnsi="微软雅黑" w:eastAsia="微软雅黑" w:cs="微软雅黑"/>
          <w:i w:val="0"/>
          <w:iCs w:val="0"/>
          <w:caps w:val="0"/>
          <w:color w:val="333333"/>
          <w:spacing w:val="8"/>
          <w:sz w:val="24"/>
          <w:szCs w:val="24"/>
          <w:u w:val="none"/>
        </w:rPr>
        <w:t>附件1-建筑装饰行业科学技术奖评选管理办法（试行）.docx</w:t>
      </w:r>
      <w:r>
        <w:rPr>
          <w:rFonts w:hint="eastAsia" w:ascii="微软雅黑" w:hAnsi="微软雅黑" w:eastAsia="微软雅黑" w:cs="微软雅黑"/>
          <w:i w:val="0"/>
          <w:iCs w:val="0"/>
          <w:caps w:val="0"/>
          <w:color w:val="333333"/>
          <w:spacing w:val="8"/>
          <w:sz w:val="24"/>
          <w:szCs w:val="24"/>
          <w:u w:val="none"/>
        </w:rPr>
        <w:fldChar w:fldCharType="end"/>
      </w:r>
    </w:p>
    <w:p w14:paraId="14403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微软雅黑" w:hAnsi="微软雅黑" w:eastAsia="微软雅黑" w:cs="微软雅黑"/>
          <w:i w:val="0"/>
          <w:iCs w:val="0"/>
          <w:caps w:val="0"/>
          <w:color w:val="333333"/>
          <w:spacing w:val="8"/>
          <w:sz w:val="24"/>
          <w:szCs w:val="24"/>
        </w:rPr>
        <w:drawing>
          <wp:inline distT="0" distB="0" distL="114300" distR="114300">
            <wp:extent cx="152400" cy="1524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8"/>
          <w:sz w:val="24"/>
          <w:szCs w:val="24"/>
          <w:u w:val="none"/>
        </w:rPr>
        <w:fldChar w:fldCharType="begin"/>
      </w:r>
      <w:r>
        <w:rPr>
          <w:rFonts w:hint="eastAsia" w:ascii="微软雅黑" w:hAnsi="微软雅黑" w:eastAsia="微软雅黑" w:cs="微软雅黑"/>
          <w:i w:val="0"/>
          <w:iCs w:val="0"/>
          <w:caps w:val="0"/>
          <w:color w:val="333333"/>
          <w:spacing w:val="8"/>
          <w:sz w:val="24"/>
          <w:szCs w:val="24"/>
          <w:u w:val="none"/>
        </w:rPr>
        <w:instrText xml:space="preserve"> HYPERLINK "http://file.cbda.cn/uploadfile/2024/1223/1734940816376234.docx" </w:instrText>
      </w:r>
      <w:r>
        <w:rPr>
          <w:rFonts w:hint="eastAsia" w:ascii="微软雅黑" w:hAnsi="微软雅黑" w:eastAsia="微软雅黑" w:cs="微软雅黑"/>
          <w:i w:val="0"/>
          <w:iCs w:val="0"/>
          <w:caps w:val="0"/>
          <w:color w:val="333333"/>
          <w:spacing w:val="8"/>
          <w:sz w:val="24"/>
          <w:szCs w:val="24"/>
          <w:u w:val="none"/>
        </w:rPr>
        <w:fldChar w:fldCharType="separate"/>
      </w:r>
      <w:r>
        <w:rPr>
          <w:rStyle w:val="5"/>
          <w:rFonts w:hint="eastAsia" w:ascii="微软雅黑" w:hAnsi="微软雅黑" w:eastAsia="微软雅黑" w:cs="微软雅黑"/>
          <w:i w:val="0"/>
          <w:iCs w:val="0"/>
          <w:caps w:val="0"/>
          <w:color w:val="333333"/>
          <w:spacing w:val="8"/>
          <w:sz w:val="24"/>
          <w:szCs w:val="24"/>
          <w:u w:val="none"/>
        </w:rPr>
        <w:t>附件2-建筑装饰行业科学技术奖-科技创新工程奖申报表.docx</w:t>
      </w:r>
      <w:r>
        <w:rPr>
          <w:rFonts w:hint="eastAsia" w:ascii="微软雅黑" w:hAnsi="微软雅黑" w:eastAsia="微软雅黑" w:cs="微软雅黑"/>
          <w:i w:val="0"/>
          <w:iCs w:val="0"/>
          <w:caps w:val="0"/>
          <w:color w:val="333333"/>
          <w:spacing w:val="8"/>
          <w:sz w:val="24"/>
          <w:szCs w:val="24"/>
          <w:u w:val="none"/>
        </w:rPr>
        <w:fldChar w:fldCharType="end"/>
      </w:r>
    </w:p>
    <w:p w14:paraId="51B5B6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微软雅黑" w:hAnsi="微软雅黑" w:eastAsia="微软雅黑" w:cs="微软雅黑"/>
          <w:i w:val="0"/>
          <w:iCs w:val="0"/>
          <w:caps w:val="0"/>
          <w:color w:val="333333"/>
          <w:spacing w:val="8"/>
          <w:sz w:val="24"/>
          <w:szCs w:val="24"/>
        </w:rPr>
        <w:drawing>
          <wp:inline distT="0" distB="0" distL="114300" distR="114300">
            <wp:extent cx="152400" cy="1524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8"/>
          <w:sz w:val="24"/>
          <w:szCs w:val="24"/>
          <w:u w:val="none"/>
        </w:rPr>
        <w:fldChar w:fldCharType="begin"/>
      </w:r>
      <w:r>
        <w:rPr>
          <w:rFonts w:hint="eastAsia" w:ascii="微软雅黑" w:hAnsi="微软雅黑" w:eastAsia="微软雅黑" w:cs="微软雅黑"/>
          <w:i w:val="0"/>
          <w:iCs w:val="0"/>
          <w:caps w:val="0"/>
          <w:color w:val="333333"/>
          <w:spacing w:val="8"/>
          <w:sz w:val="24"/>
          <w:szCs w:val="24"/>
          <w:u w:val="none"/>
        </w:rPr>
        <w:instrText xml:space="preserve"> HYPERLINK "http://file.cbda.cn/uploadfile/2024/1223/1734940816212017.docx" </w:instrText>
      </w:r>
      <w:r>
        <w:rPr>
          <w:rFonts w:hint="eastAsia" w:ascii="微软雅黑" w:hAnsi="微软雅黑" w:eastAsia="微软雅黑" w:cs="微软雅黑"/>
          <w:i w:val="0"/>
          <w:iCs w:val="0"/>
          <w:caps w:val="0"/>
          <w:color w:val="333333"/>
          <w:spacing w:val="8"/>
          <w:sz w:val="24"/>
          <w:szCs w:val="24"/>
          <w:u w:val="none"/>
        </w:rPr>
        <w:fldChar w:fldCharType="separate"/>
      </w:r>
      <w:r>
        <w:rPr>
          <w:rStyle w:val="5"/>
          <w:rFonts w:hint="eastAsia" w:ascii="微软雅黑" w:hAnsi="微软雅黑" w:eastAsia="微软雅黑" w:cs="微软雅黑"/>
          <w:i w:val="0"/>
          <w:iCs w:val="0"/>
          <w:caps w:val="0"/>
          <w:color w:val="333333"/>
          <w:spacing w:val="8"/>
          <w:sz w:val="24"/>
          <w:szCs w:val="24"/>
          <w:u w:val="none"/>
        </w:rPr>
        <w:t>附件3-建筑装饰行业科学技术奖-科技创新成果奖申报表.docx</w:t>
      </w:r>
      <w:r>
        <w:rPr>
          <w:rFonts w:hint="eastAsia" w:ascii="微软雅黑" w:hAnsi="微软雅黑" w:eastAsia="微软雅黑" w:cs="微软雅黑"/>
          <w:i w:val="0"/>
          <w:iCs w:val="0"/>
          <w:caps w:val="0"/>
          <w:color w:val="333333"/>
          <w:spacing w:val="8"/>
          <w:sz w:val="24"/>
          <w:szCs w:val="24"/>
          <w:u w:val="none"/>
        </w:rPr>
        <w:fldChar w:fldCharType="end"/>
      </w:r>
    </w:p>
    <w:p w14:paraId="29693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微软雅黑" w:hAnsi="微软雅黑" w:eastAsia="微软雅黑" w:cs="微软雅黑"/>
          <w:i w:val="0"/>
          <w:iCs w:val="0"/>
          <w:caps w:val="0"/>
          <w:color w:val="333333"/>
          <w:spacing w:val="8"/>
          <w:sz w:val="24"/>
          <w:szCs w:val="24"/>
        </w:rPr>
        <w:drawing>
          <wp:inline distT="0" distB="0" distL="114300" distR="114300">
            <wp:extent cx="152400" cy="152400"/>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8"/>
          <w:sz w:val="24"/>
          <w:szCs w:val="24"/>
          <w:u w:val="none"/>
        </w:rPr>
        <w:fldChar w:fldCharType="begin"/>
      </w:r>
      <w:r>
        <w:rPr>
          <w:rFonts w:hint="eastAsia" w:ascii="微软雅黑" w:hAnsi="微软雅黑" w:eastAsia="微软雅黑" w:cs="微软雅黑"/>
          <w:i w:val="0"/>
          <w:iCs w:val="0"/>
          <w:caps w:val="0"/>
          <w:color w:val="333333"/>
          <w:spacing w:val="8"/>
          <w:sz w:val="24"/>
          <w:szCs w:val="24"/>
          <w:u w:val="none"/>
        </w:rPr>
        <w:instrText xml:space="preserve"> HYPERLINK "http://file.cbda.cn/uploadfile/2024/1223/1734940816388531.docx" </w:instrText>
      </w:r>
      <w:r>
        <w:rPr>
          <w:rFonts w:hint="eastAsia" w:ascii="微软雅黑" w:hAnsi="微软雅黑" w:eastAsia="微软雅黑" w:cs="微软雅黑"/>
          <w:i w:val="0"/>
          <w:iCs w:val="0"/>
          <w:caps w:val="0"/>
          <w:color w:val="333333"/>
          <w:spacing w:val="8"/>
          <w:sz w:val="24"/>
          <w:szCs w:val="24"/>
          <w:u w:val="none"/>
        </w:rPr>
        <w:fldChar w:fldCharType="separate"/>
      </w:r>
      <w:r>
        <w:rPr>
          <w:rStyle w:val="5"/>
          <w:rFonts w:hint="eastAsia" w:ascii="微软雅黑" w:hAnsi="微软雅黑" w:eastAsia="微软雅黑" w:cs="微软雅黑"/>
          <w:i w:val="0"/>
          <w:iCs w:val="0"/>
          <w:caps w:val="0"/>
          <w:color w:val="333333"/>
          <w:spacing w:val="8"/>
          <w:sz w:val="24"/>
          <w:szCs w:val="24"/>
          <w:u w:val="none"/>
        </w:rPr>
        <w:t>附件4-建筑装饰行业科学技术奖-设计创新奖申报表.docx</w:t>
      </w:r>
      <w:r>
        <w:rPr>
          <w:rFonts w:hint="eastAsia" w:ascii="微软雅黑" w:hAnsi="微软雅黑" w:eastAsia="微软雅黑" w:cs="微软雅黑"/>
          <w:i w:val="0"/>
          <w:iCs w:val="0"/>
          <w:caps w:val="0"/>
          <w:color w:val="333333"/>
          <w:spacing w:val="8"/>
          <w:sz w:val="24"/>
          <w:szCs w:val="24"/>
          <w:u w:val="none"/>
        </w:rPr>
        <w:fldChar w:fldCharType="end"/>
      </w:r>
    </w:p>
    <w:p w14:paraId="6F66E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rFonts w:hint="eastAsia" w:ascii="微软雅黑" w:hAnsi="微软雅黑" w:eastAsia="微软雅黑" w:cs="微软雅黑"/>
          <w:i w:val="0"/>
          <w:iCs w:val="0"/>
          <w:caps w:val="0"/>
          <w:color w:val="333333"/>
          <w:spacing w:val="8"/>
          <w:sz w:val="24"/>
          <w:szCs w:val="24"/>
        </w:rPr>
        <w:drawing>
          <wp:inline distT="0" distB="0" distL="114300" distR="114300">
            <wp:extent cx="152400" cy="152400"/>
            <wp:effectExtent l="0" t="0" r="0" b="0"/>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8"/>
          <w:sz w:val="24"/>
          <w:szCs w:val="24"/>
          <w:u w:val="none"/>
        </w:rPr>
        <w:fldChar w:fldCharType="begin"/>
      </w:r>
      <w:r>
        <w:rPr>
          <w:rFonts w:hint="eastAsia" w:ascii="微软雅黑" w:hAnsi="微软雅黑" w:eastAsia="微软雅黑" w:cs="微软雅黑"/>
          <w:i w:val="0"/>
          <w:iCs w:val="0"/>
          <w:caps w:val="0"/>
          <w:color w:val="333333"/>
          <w:spacing w:val="8"/>
          <w:sz w:val="24"/>
          <w:szCs w:val="24"/>
          <w:u w:val="none"/>
        </w:rPr>
        <w:instrText xml:space="preserve"> HYPERLINK "http://file.cbda.cn/uploadfile/2024/1223/1734940817976086.docx" </w:instrText>
      </w:r>
      <w:r>
        <w:rPr>
          <w:rFonts w:hint="eastAsia" w:ascii="微软雅黑" w:hAnsi="微软雅黑" w:eastAsia="微软雅黑" w:cs="微软雅黑"/>
          <w:i w:val="0"/>
          <w:iCs w:val="0"/>
          <w:caps w:val="0"/>
          <w:color w:val="333333"/>
          <w:spacing w:val="8"/>
          <w:sz w:val="24"/>
          <w:szCs w:val="24"/>
          <w:u w:val="none"/>
        </w:rPr>
        <w:fldChar w:fldCharType="separate"/>
      </w:r>
      <w:r>
        <w:rPr>
          <w:rStyle w:val="5"/>
          <w:rFonts w:hint="eastAsia" w:ascii="微软雅黑" w:hAnsi="微软雅黑" w:eastAsia="微软雅黑" w:cs="微软雅黑"/>
          <w:i w:val="0"/>
          <w:iCs w:val="0"/>
          <w:caps w:val="0"/>
          <w:color w:val="333333"/>
          <w:spacing w:val="8"/>
          <w:sz w:val="24"/>
          <w:szCs w:val="24"/>
          <w:u w:val="none"/>
        </w:rPr>
        <w:t>附件5-建筑装饰行业科学技术奖-科技人才奖申报表.docx</w:t>
      </w:r>
      <w:r>
        <w:rPr>
          <w:rFonts w:hint="eastAsia" w:ascii="微软雅黑" w:hAnsi="微软雅黑" w:eastAsia="微软雅黑" w:cs="微软雅黑"/>
          <w:i w:val="0"/>
          <w:iCs w:val="0"/>
          <w:caps w:val="0"/>
          <w:color w:val="333333"/>
          <w:spacing w:val="8"/>
          <w:sz w:val="24"/>
          <w:szCs w:val="24"/>
          <w:u w:val="none"/>
        </w:rPr>
        <w:fldChar w:fldCharType="end"/>
      </w:r>
    </w:p>
    <w:p w14:paraId="6D528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8"/>
          <w:sz w:val="24"/>
          <w:szCs w:val="24"/>
        </w:rPr>
        <w:t> </w:t>
      </w:r>
      <w:bookmarkStart w:id="0" w:name="_GoBack"/>
      <w:bookmarkEnd w:id="0"/>
    </w:p>
    <w:p w14:paraId="7EA389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pPr>
      <w:r>
        <w:rPr>
          <w:rFonts w:hint="eastAsia" w:ascii="微软雅黑" w:hAnsi="微软雅黑" w:eastAsia="微软雅黑" w:cs="微软雅黑"/>
          <w:i w:val="0"/>
          <w:iCs w:val="0"/>
          <w:caps w:val="0"/>
          <w:color w:val="333333"/>
          <w:spacing w:val="8"/>
          <w:sz w:val="24"/>
          <w:szCs w:val="24"/>
        </w:rPr>
        <w:t> 中国建筑装饰协会</w:t>
      </w:r>
    </w:p>
    <w:p w14:paraId="68E7FB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pPr>
      <w:r>
        <w:rPr>
          <w:rFonts w:hint="eastAsia" w:ascii="微软雅黑" w:hAnsi="微软雅黑" w:eastAsia="微软雅黑" w:cs="微软雅黑"/>
          <w:i w:val="0"/>
          <w:iCs w:val="0"/>
          <w:caps w:val="0"/>
          <w:color w:val="333333"/>
          <w:spacing w:val="8"/>
          <w:sz w:val="24"/>
          <w:szCs w:val="24"/>
        </w:rPr>
        <w:t>2024年12月23日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F178C"/>
    <w:rsid w:val="00215EFE"/>
    <w:rsid w:val="40AF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860</Words>
  <Characters>952</Characters>
  <Lines>0</Lines>
  <Paragraphs>0</Paragraphs>
  <TotalTime>6</TotalTime>
  <ScaleCrop>false</ScaleCrop>
  <LinksUpToDate>false</LinksUpToDate>
  <CharactersWithSpaces>961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2024-12-24T09:22:00Z</dcterms:created>
  <dc:creator>Administrator</dc:creator>
  <cp:lastModifiedBy>Administrator</cp:lastModifiedBy>
  <cp:lastPrinted>2024-12-24T09:23:00Z</cp:lastPrinted>
  <dcterms:modified xsi:type="dcterms:W3CDTF">2024-12-25T08:50:09Z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963CEA4BFB914C7FB0E2F21937F47ECF_11</vt:lpwstr>
  </property>
</Properties>
</file>